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9C3" w:rsidRPr="005F4D1E" w:rsidRDefault="00A80899" w:rsidP="00A80899">
      <w:pPr>
        <w:pStyle w:val="Heading3"/>
        <w:tabs>
          <w:tab w:val="clear" w:pos="386"/>
          <w:tab w:val="right" w:pos="140"/>
        </w:tabs>
        <w:rPr>
          <w:rFonts w:cs="B Titr"/>
          <w:sz w:val="22"/>
          <w:szCs w:val="22"/>
          <w:rtl/>
          <w:lang w:bidi="fa-IR"/>
        </w:rPr>
      </w:pPr>
      <w:r>
        <w:rPr>
          <w:rFonts w:cs="B Titr"/>
          <w:sz w:val="22"/>
          <w:szCs w:val="22"/>
        </w:rPr>
        <w:t xml:space="preserve">             </w:t>
      </w:r>
      <w:r w:rsidR="003B49C3" w:rsidRPr="005F4D1E">
        <w:rPr>
          <w:rFonts w:cs="B Titr" w:hint="cs"/>
          <w:sz w:val="22"/>
          <w:szCs w:val="22"/>
          <w:rtl/>
        </w:rPr>
        <w:t xml:space="preserve">تعهدات </w:t>
      </w:r>
      <w:r w:rsidR="003B49C3" w:rsidRPr="005F4D1E">
        <w:rPr>
          <w:rFonts w:cs="B Titr" w:hint="cs"/>
          <w:sz w:val="22"/>
          <w:szCs w:val="22"/>
          <w:rtl/>
          <w:lang w:bidi="fa-IR"/>
        </w:rPr>
        <w:t>واحدهای</w:t>
      </w:r>
      <w:r w:rsidR="003B49C3" w:rsidRPr="005F4D1E">
        <w:rPr>
          <w:rFonts w:cs="B Titr" w:hint="cs"/>
          <w:sz w:val="22"/>
          <w:szCs w:val="22"/>
          <w:rtl/>
        </w:rPr>
        <w:t xml:space="preserve"> فناور مستقر در مرکز رشد فناوریهای نرم و صنایع فرهنگی </w:t>
      </w:r>
      <w:r w:rsidR="003B49C3" w:rsidRPr="005F4D1E">
        <w:rPr>
          <w:rFonts w:cs="B Titr" w:hint="cs"/>
          <w:sz w:val="22"/>
          <w:szCs w:val="22"/>
          <w:rtl/>
          <w:lang w:bidi="fa-IR"/>
        </w:rPr>
        <w:t>(</w:t>
      </w:r>
      <w:r w:rsidR="003B49C3" w:rsidRPr="005F4D1E">
        <w:rPr>
          <w:rFonts w:cs="B Titr" w:hint="cs"/>
          <w:sz w:val="22"/>
          <w:szCs w:val="22"/>
          <w:rtl/>
        </w:rPr>
        <w:t>دوره پیش رشد و رشد)</w:t>
      </w:r>
      <w:r>
        <w:rPr>
          <w:rFonts w:cs="B Titr"/>
          <w:sz w:val="22"/>
          <w:szCs w:val="22"/>
        </w:rPr>
        <w:t xml:space="preserve"> </w:t>
      </w:r>
      <w:r w:rsidR="003B49C3" w:rsidRPr="005F4D1E">
        <w:rPr>
          <w:rFonts w:cs="B Titr" w:hint="cs"/>
          <w:sz w:val="22"/>
          <w:szCs w:val="22"/>
          <w:rtl/>
        </w:rPr>
        <w:tab/>
        <w:t xml:space="preserve">     </w:t>
      </w:r>
    </w:p>
    <w:p w:rsidR="003B49C3" w:rsidRPr="004B151B" w:rsidRDefault="003B49C3" w:rsidP="00A80899">
      <w:pPr>
        <w:tabs>
          <w:tab w:val="right" w:pos="140"/>
        </w:tabs>
        <w:bidi/>
        <w:spacing w:line="360" w:lineRule="auto"/>
        <w:ind w:left="282" w:hanging="283"/>
        <w:rPr>
          <w:rFonts w:cs="B Nazanin"/>
          <w:sz w:val="28"/>
          <w:szCs w:val="28"/>
          <w:rtl/>
        </w:rPr>
      </w:pPr>
    </w:p>
    <w:p w:rsidR="003B49C3" w:rsidRPr="00A80899" w:rsidRDefault="003B49C3" w:rsidP="00A80899">
      <w:pPr>
        <w:pStyle w:val="ListParagraph"/>
        <w:numPr>
          <w:ilvl w:val="0"/>
          <w:numId w:val="1"/>
        </w:numPr>
        <w:tabs>
          <w:tab w:val="right" w:pos="140"/>
        </w:tabs>
        <w:bidi/>
        <w:spacing w:line="360" w:lineRule="auto"/>
        <w:jc w:val="both"/>
        <w:rPr>
          <w:rFonts w:cs="B Nazanin"/>
          <w:b/>
          <w:bCs/>
          <w:rtl/>
        </w:rPr>
      </w:pPr>
      <w:r w:rsidRPr="00A80899">
        <w:rPr>
          <w:rFonts w:cs="B Nazanin" w:hint="cs"/>
          <w:b/>
          <w:bCs/>
          <w:rtl/>
        </w:rPr>
        <w:t>مسئول طرح</w:t>
      </w:r>
      <w:r w:rsidRPr="00A80899">
        <w:rPr>
          <w:rFonts w:cs="B Nazanin"/>
          <w:b/>
          <w:bCs/>
          <w:rtl/>
        </w:rPr>
        <w:t xml:space="preserve"> موظف است حداكثر ظرف مدت يك </w:t>
      </w:r>
      <w:r w:rsidRPr="00A80899">
        <w:rPr>
          <w:rFonts w:cs="B Nazanin" w:hint="cs"/>
          <w:b/>
          <w:bCs/>
          <w:rtl/>
        </w:rPr>
        <w:t>ماه</w:t>
      </w:r>
      <w:r w:rsidRPr="00A80899">
        <w:rPr>
          <w:rFonts w:cs="B Nazanin"/>
          <w:b/>
          <w:bCs/>
          <w:rtl/>
        </w:rPr>
        <w:t xml:space="preserve"> از </w:t>
      </w:r>
      <w:r w:rsidRPr="00A80899">
        <w:rPr>
          <w:rFonts w:cs="B Nazanin" w:hint="cs"/>
          <w:b/>
          <w:bCs/>
          <w:rtl/>
        </w:rPr>
        <w:t>تاریخ استقرار</w:t>
      </w:r>
      <w:r w:rsidRPr="00A80899">
        <w:rPr>
          <w:rFonts w:cs="B Nazanin"/>
          <w:b/>
          <w:bCs/>
          <w:rtl/>
        </w:rPr>
        <w:t xml:space="preserve"> نسبت به ارائه شرح خدمات </w:t>
      </w:r>
      <w:r w:rsidRPr="00A80899">
        <w:rPr>
          <w:rFonts w:cs="B Nazanin" w:hint="eastAsia"/>
          <w:b/>
          <w:bCs/>
          <w:rtl/>
        </w:rPr>
        <w:t>اجراي</w:t>
      </w:r>
      <w:r w:rsidRPr="00A80899">
        <w:rPr>
          <w:rFonts w:cs="B Nazanin"/>
          <w:b/>
          <w:bCs/>
          <w:rtl/>
        </w:rPr>
        <w:t xml:space="preserve"> طرح و سازمان پروژه (اعضاي تيم پروژه و مسئوليت‌هاي هر يك) را به انضمام </w:t>
      </w:r>
      <w:r w:rsidRPr="00A80899">
        <w:rPr>
          <w:rFonts w:cs="B Nazanin" w:hint="eastAsia"/>
          <w:b/>
          <w:bCs/>
          <w:rtl/>
        </w:rPr>
        <w:t>ارزيابي</w:t>
      </w:r>
      <w:r w:rsidRPr="00A80899">
        <w:rPr>
          <w:rFonts w:cs="B Nazanin"/>
          <w:b/>
          <w:bCs/>
          <w:rtl/>
        </w:rPr>
        <w:t xml:space="preserve"> تقريبي از ميزان درگيري زماني هر فرد در طرح </w:t>
      </w:r>
      <w:r w:rsidRPr="00A80899">
        <w:rPr>
          <w:rFonts w:cs="B Nazanin" w:hint="cs"/>
          <w:b/>
          <w:bCs/>
          <w:rtl/>
        </w:rPr>
        <w:t>را به مرکز رشد</w:t>
      </w:r>
      <w:r w:rsidRPr="00A80899">
        <w:rPr>
          <w:rFonts w:cs="B Nazanin"/>
          <w:b/>
          <w:bCs/>
          <w:rtl/>
        </w:rPr>
        <w:t xml:space="preserve"> ارائه </w:t>
      </w:r>
      <w:r w:rsidRPr="00A80899">
        <w:rPr>
          <w:rFonts w:cs="B Nazanin" w:hint="eastAsia"/>
          <w:b/>
          <w:bCs/>
          <w:rtl/>
        </w:rPr>
        <w:t>نمايد</w:t>
      </w:r>
      <w:r w:rsidRPr="00A80899">
        <w:rPr>
          <w:rFonts w:cs="B Nazanin"/>
          <w:b/>
          <w:bCs/>
          <w:rtl/>
        </w:rPr>
        <w:t>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به طور مداوم گزارش تفصيلي پيشرفت </w:t>
      </w:r>
      <w:r w:rsidR="003B49C3" w:rsidRPr="00A80899">
        <w:rPr>
          <w:rFonts w:cs="B Nazanin" w:hint="eastAsia"/>
          <w:b/>
          <w:bCs/>
          <w:rtl/>
        </w:rPr>
        <w:t>مراحل</w:t>
      </w:r>
      <w:r w:rsidR="003B49C3" w:rsidRPr="00A80899">
        <w:rPr>
          <w:rFonts w:cs="B Nazanin"/>
          <w:b/>
          <w:bCs/>
          <w:rtl/>
        </w:rPr>
        <w:t xml:space="preserve"> اجرايي را به </w:t>
      </w:r>
      <w:r w:rsidR="003B49C3" w:rsidRPr="00A80899">
        <w:rPr>
          <w:rFonts w:cs="B Nazanin" w:hint="cs"/>
          <w:b/>
          <w:bCs/>
          <w:rtl/>
        </w:rPr>
        <w:t>مرکز رشد</w:t>
      </w:r>
      <w:r w:rsidR="003B49C3" w:rsidRPr="00A80899">
        <w:rPr>
          <w:rFonts w:cs="B Nazanin"/>
          <w:b/>
          <w:bCs/>
          <w:rtl/>
        </w:rPr>
        <w:t xml:space="preserve"> تحويل نمايد.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بايد </w:t>
      </w:r>
      <w:r w:rsidR="003B49C3" w:rsidRPr="00A80899">
        <w:rPr>
          <w:rFonts w:cs="B Nazanin" w:hint="cs"/>
          <w:b/>
          <w:bCs/>
          <w:rtl/>
        </w:rPr>
        <w:t>طرح خود</w:t>
      </w:r>
      <w:r w:rsidR="003B49C3" w:rsidRPr="00A80899">
        <w:rPr>
          <w:rFonts w:cs="B Nazanin"/>
          <w:b/>
          <w:bCs/>
          <w:rtl/>
        </w:rPr>
        <w:t xml:space="preserve"> را از هر جهت جامع و كامل و با بكار بردن </w:t>
      </w:r>
      <w:r w:rsidR="003B49C3" w:rsidRPr="00A80899">
        <w:rPr>
          <w:rFonts w:cs="B Nazanin" w:hint="eastAsia"/>
          <w:b/>
          <w:bCs/>
          <w:rtl/>
        </w:rPr>
        <w:t>بهترين</w:t>
      </w:r>
      <w:r w:rsidR="003B49C3" w:rsidRPr="00A80899">
        <w:rPr>
          <w:rFonts w:cs="B Nazanin"/>
          <w:b/>
          <w:bCs/>
          <w:rtl/>
        </w:rPr>
        <w:t xml:space="preserve"> روش ها و اصول علمي ، فني</w:t>
      </w:r>
      <w:r>
        <w:rPr>
          <w:rFonts w:cs="B Nazanin"/>
          <w:b/>
          <w:bCs/>
        </w:rPr>
        <w:t xml:space="preserve"> </w:t>
      </w:r>
      <w:r w:rsidR="003B49C3" w:rsidRPr="00A80899">
        <w:rPr>
          <w:rFonts w:cs="B Nazanin"/>
          <w:b/>
          <w:bCs/>
          <w:rtl/>
        </w:rPr>
        <w:t xml:space="preserve"> و حرفه اي انجام دهد.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clear" w:pos="360"/>
          <w:tab w:val="num" w:pos="140"/>
        </w:tabs>
        <w:bidi/>
        <w:spacing w:line="360" w:lineRule="auto"/>
        <w:ind w:left="306" w:hanging="30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90665C" w:rsidRPr="00A80899">
        <w:rPr>
          <w:rFonts w:cs="B Nazanin" w:hint="cs"/>
          <w:b/>
          <w:bCs/>
          <w:rtl/>
        </w:rPr>
        <w:t>به غیر از تجهیزاتی که مر</w:t>
      </w:r>
      <w:r w:rsidR="003B49C3" w:rsidRPr="00A80899">
        <w:rPr>
          <w:rFonts w:cs="B Nazanin" w:hint="cs"/>
          <w:b/>
          <w:bCs/>
          <w:rtl/>
        </w:rPr>
        <w:t>کز رشد در اختیار مسئول طرح</w:t>
      </w:r>
      <w:r w:rsidR="003B49C3" w:rsidRPr="00A80899">
        <w:rPr>
          <w:rFonts w:cs="B Nazanin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 xml:space="preserve"> قرار داده، </w:t>
      </w:r>
      <w:r w:rsidR="003B49C3" w:rsidRPr="00A80899">
        <w:rPr>
          <w:rFonts w:cs="B Nazanin" w:hint="eastAsia"/>
          <w:b/>
          <w:bCs/>
          <w:rtl/>
        </w:rPr>
        <w:t>تأمين</w:t>
      </w:r>
      <w:r w:rsidR="003B49C3" w:rsidRPr="00A80899">
        <w:rPr>
          <w:rFonts w:cs="B Nazanin"/>
          <w:b/>
          <w:bCs/>
          <w:rtl/>
        </w:rPr>
        <w:t xml:space="preserve"> تجهيزات مورد نياز جهت انجام</w:t>
      </w:r>
      <w:r w:rsidR="003B49C3" w:rsidRPr="00A80899">
        <w:rPr>
          <w:rFonts w:cs="B Nazanin" w:hint="cs"/>
          <w:b/>
          <w:bCs/>
          <w:rtl/>
        </w:rPr>
        <w:t xml:space="preserve"> طرح،</w:t>
      </w:r>
      <w:r w:rsidR="003B49C3" w:rsidRPr="00A80899">
        <w:rPr>
          <w:rFonts w:cs="B Nazanin"/>
          <w:b/>
          <w:bCs/>
          <w:rtl/>
        </w:rPr>
        <w:t xml:space="preserve"> به عهده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است.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تعهد مي نمايد اطلاعات فني، مالي و اداري را كه در </w:t>
      </w:r>
      <w:r w:rsidR="003B49C3" w:rsidRPr="00A80899">
        <w:rPr>
          <w:rFonts w:cs="B Nazanin" w:hint="eastAsia"/>
          <w:b/>
          <w:bCs/>
          <w:rtl/>
        </w:rPr>
        <w:t>جريان</w:t>
      </w:r>
      <w:r w:rsidR="003B49C3" w:rsidRPr="00A80899">
        <w:rPr>
          <w:rFonts w:cs="B Nazanin"/>
          <w:b/>
          <w:bCs/>
          <w:rtl/>
        </w:rPr>
        <w:t xml:space="preserve"> پروژه هاي </w:t>
      </w:r>
      <w:r w:rsidR="003B49C3" w:rsidRPr="00A80899">
        <w:rPr>
          <w:rFonts w:cs="B Nazanin" w:hint="cs"/>
          <w:b/>
          <w:bCs/>
          <w:rtl/>
        </w:rPr>
        <w:t>مرکز رشد</w:t>
      </w:r>
      <w:r w:rsidR="003B49C3" w:rsidRPr="00A80899">
        <w:rPr>
          <w:rFonts w:cs="B Nazanin"/>
          <w:b/>
          <w:bCs/>
          <w:rtl/>
        </w:rPr>
        <w:t xml:space="preserve"> به دست مي‌آورد محرمانه تلقي نموده و از افشاي آن خودداري نمايد.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در طول اجراي </w:t>
      </w:r>
      <w:r w:rsidR="003B49C3" w:rsidRPr="00A80899">
        <w:rPr>
          <w:rFonts w:cs="B Nazanin" w:hint="cs"/>
          <w:b/>
          <w:bCs/>
          <w:rtl/>
        </w:rPr>
        <w:t>طرح خود</w:t>
      </w:r>
      <w:r w:rsidR="003B49C3" w:rsidRPr="00A80899">
        <w:rPr>
          <w:rFonts w:cs="B Nazanin"/>
          <w:b/>
          <w:bCs/>
          <w:rtl/>
        </w:rPr>
        <w:t xml:space="preserve"> با </w:t>
      </w:r>
      <w:r w:rsidR="003B49C3" w:rsidRPr="00A80899">
        <w:rPr>
          <w:rFonts w:cs="B Nazanin" w:hint="cs"/>
          <w:b/>
          <w:bCs/>
          <w:rtl/>
        </w:rPr>
        <w:t>مرکز رشد</w:t>
      </w:r>
      <w:r w:rsidR="003B49C3" w:rsidRPr="00A80899">
        <w:rPr>
          <w:rFonts w:cs="B Nazanin"/>
          <w:b/>
          <w:bCs/>
          <w:rtl/>
        </w:rPr>
        <w:t xml:space="preserve"> نهايت همكاري را به </w:t>
      </w:r>
      <w:r w:rsidR="003B49C3" w:rsidRPr="00A80899">
        <w:rPr>
          <w:rFonts w:cs="B Nazanin" w:hint="eastAsia"/>
          <w:b/>
          <w:bCs/>
          <w:rtl/>
        </w:rPr>
        <w:t>عمل</w:t>
      </w:r>
      <w:r w:rsidR="003B49C3" w:rsidRPr="00A80899">
        <w:rPr>
          <w:rFonts w:cs="B Nazanin"/>
          <w:b/>
          <w:bCs/>
          <w:rtl/>
        </w:rPr>
        <w:t xml:space="preserve"> آورد.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پس از ارائه هر گونه گزارش در صورت درخواست </w:t>
      </w:r>
      <w:r w:rsidR="003B49C3" w:rsidRPr="00A80899">
        <w:rPr>
          <w:rFonts w:cs="B Nazanin" w:hint="cs"/>
          <w:b/>
          <w:bCs/>
          <w:rtl/>
        </w:rPr>
        <w:t>مرکز رشد</w:t>
      </w:r>
      <w:r w:rsidR="003B49C3" w:rsidRPr="00A80899">
        <w:rPr>
          <w:rFonts w:cs="B Nazanin"/>
          <w:b/>
          <w:bCs/>
          <w:rtl/>
        </w:rPr>
        <w:t xml:space="preserve"> سميناري ارائه </w:t>
      </w:r>
      <w:r w:rsidR="003B49C3" w:rsidRPr="00A80899">
        <w:rPr>
          <w:rFonts w:cs="B Nazanin" w:hint="eastAsia"/>
          <w:b/>
          <w:bCs/>
          <w:rtl/>
        </w:rPr>
        <w:t>نمايد</w:t>
      </w:r>
      <w:r w:rsidR="003B49C3" w:rsidRPr="00A80899">
        <w:rPr>
          <w:rFonts w:cs="B Nazanin"/>
          <w:b/>
          <w:bCs/>
          <w:rtl/>
        </w:rPr>
        <w:t>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حداكثر </w:t>
      </w:r>
      <w:r w:rsidR="003B49C3" w:rsidRPr="00A80899">
        <w:rPr>
          <w:rFonts w:cs="B Nazanin" w:hint="cs"/>
          <w:b/>
          <w:bCs/>
          <w:rtl/>
        </w:rPr>
        <w:t>6 ماه</w:t>
      </w:r>
      <w:r w:rsidR="003B49C3" w:rsidRPr="00A80899">
        <w:rPr>
          <w:rFonts w:cs="B Nazanin"/>
          <w:b/>
          <w:bCs/>
          <w:rtl/>
        </w:rPr>
        <w:t xml:space="preserve"> از زمان استقرار نسبت به ارائه برنامه كاري</w:t>
      </w:r>
      <w:r w:rsidR="003B49C3" w:rsidRPr="00A80899"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/>
          <w:b/>
          <w:bCs/>
        </w:rPr>
        <w:t>(business Plan)</w:t>
      </w:r>
      <w:r w:rsidR="003B49C3" w:rsidRPr="00A80899">
        <w:rPr>
          <w:rFonts w:cs="B Nazanin"/>
          <w:b/>
          <w:bCs/>
          <w:rtl/>
        </w:rPr>
        <w:t xml:space="preserve"> مورد </w:t>
      </w:r>
      <w:r w:rsidR="003B49C3" w:rsidRPr="00A80899">
        <w:rPr>
          <w:rFonts w:cs="B Nazanin" w:hint="eastAsia"/>
          <w:b/>
          <w:bCs/>
          <w:rtl/>
        </w:rPr>
        <w:t>نظر</w:t>
      </w:r>
      <w:r w:rsidR="003B49C3" w:rsidRPr="00A80899">
        <w:rPr>
          <w:rFonts w:cs="B Nazanin"/>
          <w:b/>
          <w:bCs/>
          <w:rtl/>
        </w:rPr>
        <w:t xml:space="preserve"> به </w:t>
      </w:r>
      <w:r w:rsidR="003B49C3" w:rsidRPr="00A80899">
        <w:rPr>
          <w:rFonts w:cs="B Nazanin" w:hint="cs"/>
          <w:b/>
          <w:bCs/>
          <w:rtl/>
        </w:rPr>
        <w:t>مرکز رشد</w:t>
      </w:r>
      <w:r w:rsidR="003B49C3" w:rsidRPr="00A80899">
        <w:rPr>
          <w:rFonts w:cs="B Nazanin"/>
          <w:b/>
          <w:bCs/>
          <w:rtl/>
        </w:rPr>
        <w:t xml:space="preserve"> اقدام نمايد</w:t>
      </w:r>
      <w:r w:rsidR="003B49C3" w:rsidRPr="00A80899">
        <w:rPr>
          <w:rFonts w:cs="B Nazanin" w:hint="cs"/>
          <w:b/>
          <w:bCs/>
          <w:rtl/>
        </w:rPr>
        <w:t>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ind w:left="282" w:hanging="283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 </w:t>
      </w:r>
      <w:r w:rsidR="003B49C3" w:rsidRPr="00A80899">
        <w:rPr>
          <w:rFonts w:cs="B Nazanin" w:hint="eastAsia"/>
          <w:b/>
          <w:bCs/>
          <w:rtl/>
        </w:rPr>
        <w:t>رعايت</w:t>
      </w:r>
      <w:r w:rsidR="003B49C3" w:rsidRPr="00A80899">
        <w:rPr>
          <w:rFonts w:cs="B Nazanin"/>
          <w:b/>
          <w:bCs/>
          <w:rtl/>
        </w:rPr>
        <w:t xml:space="preserve"> كليه مقررات قانوني در مورد پرسنل بر عهده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مي‌باشد.</w:t>
      </w:r>
    </w:p>
    <w:p w:rsidR="003B49C3" w:rsidRPr="00A80899" w:rsidRDefault="003B49C3" w:rsidP="00A80899">
      <w:pPr>
        <w:numPr>
          <w:ilvl w:val="0"/>
          <w:numId w:val="1"/>
        </w:numPr>
        <w:tabs>
          <w:tab w:val="clear" w:pos="360"/>
          <w:tab w:val="num" w:pos="140"/>
        </w:tabs>
        <w:bidi/>
        <w:spacing w:line="360" w:lineRule="auto"/>
        <w:ind w:hanging="361"/>
        <w:jc w:val="lowKashida"/>
        <w:rPr>
          <w:rFonts w:cs="B Nazanin"/>
          <w:b/>
          <w:bCs/>
        </w:rPr>
      </w:pPr>
      <w:r w:rsidRPr="00A80899">
        <w:rPr>
          <w:rFonts w:cs="B Nazanin" w:hint="cs"/>
          <w:b/>
          <w:bCs/>
          <w:rtl/>
          <w:lang w:bidi="fa-IR"/>
        </w:rPr>
        <w:t>اشاره مسئول طرح به استقرار در مرکز رشد فناوریهای نرم دانشگاه هنر اسلامی تبریز در کليه سربرگها، بروشورها و تابلوهاي تبليغاتي و اداري و نيز در کليه تبليغات در رسانه</w:t>
      </w:r>
      <w:r w:rsidRPr="00A80899">
        <w:rPr>
          <w:rFonts w:ascii="Cambria" w:hAnsi="Cambria" w:cs="Cambria" w:hint="cs"/>
          <w:b/>
          <w:bCs/>
          <w:rtl/>
          <w:lang w:bidi="fa-IR"/>
        </w:rPr>
        <w:t> </w:t>
      </w:r>
      <w:r w:rsidRPr="00A80899">
        <w:rPr>
          <w:rFonts w:cs="B Nazanin" w:hint="cs"/>
          <w:b/>
          <w:bCs/>
          <w:rtl/>
          <w:lang w:bidi="fa-IR"/>
        </w:rPr>
        <w:t>ها</w:t>
      </w:r>
    </w:p>
    <w:p w:rsidR="003B49C3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3B49C3" w:rsidRPr="00A80899">
        <w:rPr>
          <w:rFonts w:cs="B Nazanin" w:hint="cs"/>
          <w:b/>
          <w:bCs/>
          <w:rtl/>
          <w:lang w:bidi="fa-IR"/>
        </w:rPr>
        <w:t>در صورت ثبت شرکت واحد فناور مسئول طرح بايستي نسخه اي از مدارک حقوقي و ثبت شرکت (برگه ثبت، آگهي تاسيس، اساسنامه، صورتجلسات عادي و فوق العاده هيات مديره و مجمع عمومي و غيره). و آخرين تغييرات آنها به دفتر مرکز رشد ارائه دهند.</w:t>
      </w:r>
    </w:p>
    <w:p w:rsid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</w:p>
    <w:p w:rsidR="00A80899" w:rsidRP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</w:t>
      </w:r>
      <w:r w:rsidR="003B49C3" w:rsidRPr="00A80899"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  <w:lang w:bidi="fa-IR"/>
        </w:rPr>
        <w:t>مدارک خود و همکاران (عکس،کپي شناسنامه، کارت ملي، مدرک تحصيلي، رزومه و غيره) را به مرکز رشد ارائه دهد.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</w:t>
      </w:r>
      <w:r w:rsidR="003B49C3" w:rsidRPr="00A80899"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  <w:lang w:bidi="fa-IR"/>
        </w:rPr>
        <w:t>کليه درخواستها را به جاي توصيه سفارشي کتبی ارسال نماید و جواب آنها را از مسئولین مربوطه پیگیری نماید</w:t>
      </w:r>
      <w:r w:rsidR="006E2670" w:rsidRPr="00A80899">
        <w:rPr>
          <w:rFonts w:cs="B Nazanin" w:hint="cs"/>
          <w:b/>
          <w:bCs/>
          <w:rtl/>
          <w:lang w:bidi="fa-IR"/>
        </w:rPr>
        <w:t>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</w:t>
      </w:r>
      <w:r w:rsidR="003B49C3" w:rsidRPr="00A80899">
        <w:rPr>
          <w:rFonts w:cs="B Nazanin" w:hint="cs"/>
          <w:b/>
          <w:bCs/>
          <w:rtl/>
          <w:lang w:bidi="fa-IR"/>
        </w:rPr>
        <w:t>در جلسات دوره اي  مرکز رشد (با اعلام قبلي) حضور داشته باشد.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 </w:t>
      </w:r>
      <w:r w:rsidR="003B49C3" w:rsidRPr="00A80899">
        <w:rPr>
          <w:rFonts w:cs="B Nazanin" w:hint="cs"/>
          <w:b/>
          <w:bCs/>
          <w:rtl/>
          <w:lang w:bidi="fa-IR"/>
        </w:rPr>
        <w:t>در دوره هاي آموزشي و نمايشگاههايي که به نظر دفتر مرکز رشد ضروري تشخيص داده شده اند حضور یابند.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3B49C3" w:rsidRPr="00A80899">
        <w:rPr>
          <w:rFonts w:cs="B Nazanin" w:hint="cs"/>
          <w:b/>
          <w:bCs/>
          <w:rtl/>
          <w:lang w:bidi="fa-IR"/>
        </w:rPr>
        <w:t>مسئول طرح موظف است در تمام امورات و مکاتبات از لوگوی مرکز رشد استفاده نماید.</w:t>
      </w:r>
      <w:r w:rsidRPr="00A80899">
        <w:rPr>
          <w:rFonts w:cs="B Nazanin"/>
          <w:b/>
          <w:bCs/>
          <w:lang w:bidi="fa-IR"/>
        </w:rPr>
        <w:t xml:space="preserve">  </w:t>
      </w:r>
    </w:p>
    <w:p w:rsidR="003B49C3" w:rsidRPr="00A80899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3B49C3" w:rsidRPr="00A80899">
        <w:rPr>
          <w:rFonts w:cs="B Nazanin" w:hint="cs"/>
          <w:b/>
          <w:bCs/>
          <w:rtl/>
          <w:lang w:bidi="fa-IR"/>
        </w:rPr>
        <w:t>انتقال پيشنهادات مربوط به مشکلات جمعي از طريق مسئول طرح،  به دفتر مرکز رشد به جاي مراجعه حضوري.</w:t>
      </w:r>
    </w:p>
    <w:p w:rsidR="003B49C3" w:rsidRDefault="00A80899" w:rsidP="00A80899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 </w:t>
      </w:r>
      <w:r w:rsidR="003B49C3" w:rsidRPr="00A80899">
        <w:rPr>
          <w:rFonts w:cs="B Nazanin" w:hint="cs"/>
          <w:b/>
          <w:bCs/>
          <w:rtl/>
        </w:rPr>
        <w:t>مسئول طرح</w:t>
      </w:r>
      <w:r w:rsidR="003B49C3" w:rsidRPr="00A80899">
        <w:rPr>
          <w:rFonts w:cs="B Nazanin"/>
          <w:b/>
          <w:bCs/>
          <w:rtl/>
        </w:rPr>
        <w:t xml:space="preserve"> موظف است</w:t>
      </w:r>
      <w:r w:rsidR="003B49C3" w:rsidRPr="00A80899">
        <w:rPr>
          <w:rFonts w:cs="B Nazanin" w:hint="cs"/>
          <w:b/>
          <w:bCs/>
          <w:rtl/>
        </w:rPr>
        <w:t xml:space="preserve"> بعد از استقرار، اگر به هر دلیلی نتوانستند همکاری لازم را با مرکز رشد داشته باشند حداقل یک ماه قبل از ترک محل استقرار تسویه های لازم را انجام داده و به اطلاع مرکز رشد برساند.</w:t>
      </w:r>
    </w:p>
    <w:p w:rsidR="008A5457" w:rsidRDefault="00F871FB" w:rsidP="004C1905">
      <w:pPr>
        <w:numPr>
          <w:ilvl w:val="0"/>
          <w:numId w:val="1"/>
        </w:num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مسئول طرح </w:t>
      </w:r>
      <w:r w:rsidR="008A5457">
        <w:rPr>
          <w:rFonts w:cs="B Nazanin" w:hint="cs"/>
          <w:b/>
          <w:bCs/>
          <w:rtl/>
        </w:rPr>
        <w:t xml:space="preserve">تعهد می </w:t>
      </w:r>
      <w:r w:rsidR="005150E1">
        <w:rPr>
          <w:rFonts w:cs="B Nazanin" w:hint="cs"/>
          <w:b/>
          <w:bCs/>
          <w:rtl/>
          <w:lang w:bidi="fa-IR"/>
        </w:rPr>
        <w:t>دهد</w:t>
      </w:r>
      <w:r w:rsidR="008A5457">
        <w:rPr>
          <w:rFonts w:cs="B Nazanin" w:hint="cs"/>
          <w:b/>
          <w:bCs/>
          <w:rtl/>
        </w:rPr>
        <w:t xml:space="preserve"> نسبت به اکانت اینترنتی که توسط دانشگاه در اختیار دارد نهایت امانتداری را حفظ نموده و از دادن اکانت کاربری به غیر خودداری نماید.</w:t>
      </w:r>
      <w:r w:rsidR="004C1905">
        <w:rPr>
          <w:rFonts w:cs="B Nazanin" w:hint="cs"/>
          <w:b/>
          <w:bCs/>
          <w:rtl/>
          <w:lang w:bidi="fa-IR"/>
        </w:rPr>
        <w:t xml:space="preserve"> در صورت بروز هرگونه مشکل ناشی از سوء استفاده از اکانت، مسئولیت آن متوجه مسئول واحد فناور خواهد بود.</w:t>
      </w:r>
    </w:p>
    <w:p w:rsid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</w:p>
    <w:p w:rsid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</w:p>
    <w:p w:rsid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</w:p>
    <w:p w:rsidR="00A80899" w:rsidRDefault="00A80899" w:rsidP="00A80899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</w:p>
    <w:p w:rsidR="00A80899" w:rsidRDefault="00A80899" w:rsidP="008A5457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امضاء </w:t>
      </w:r>
      <w:r w:rsidR="00A2159E">
        <w:rPr>
          <w:rFonts w:cs="B Nazanin" w:hint="cs"/>
          <w:b/>
          <w:bCs/>
          <w:rtl/>
        </w:rPr>
        <w:t xml:space="preserve">و اثر انگشت </w:t>
      </w:r>
      <w:r>
        <w:rPr>
          <w:rFonts w:cs="B Nazanin" w:hint="cs"/>
          <w:b/>
          <w:bCs/>
          <w:rtl/>
        </w:rPr>
        <w:t xml:space="preserve">مسئول طرح                                    </w:t>
      </w:r>
      <w:r w:rsidR="00A2159E">
        <w:rPr>
          <w:rFonts w:cs="B Nazanin" w:hint="cs"/>
          <w:b/>
          <w:bCs/>
          <w:rtl/>
        </w:rPr>
        <w:t xml:space="preserve">        </w:t>
      </w:r>
      <w:r>
        <w:rPr>
          <w:rFonts w:cs="B Nazanin" w:hint="cs"/>
          <w:b/>
          <w:bCs/>
          <w:rtl/>
        </w:rPr>
        <w:t xml:space="preserve">               </w:t>
      </w:r>
      <w:r w:rsidR="00A2159E">
        <w:rPr>
          <w:rFonts w:cs="B Nazanin" w:hint="cs"/>
          <w:b/>
          <w:bCs/>
          <w:rtl/>
        </w:rPr>
        <w:t xml:space="preserve">                </w:t>
      </w:r>
      <w:r>
        <w:rPr>
          <w:rFonts w:cs="B Nazanin" w:hint="cs"/>
          <w:b/>
          <w:bCs/>
          <w:rtl/>
        </w:rPr>
        <w:t xml:space="preserve">      </w:t>
      </w:r>
      <w:r w:rsidR="008A5457">
        <w:rPr>
          <w:rFonts w:cs="B Nazanin" w:hint="cs"/>
          <w:b/>
          <w:bCs/>
          <w:rtl/>
        </w:rPr>
        <w:t>سعید کاوه</w:t>
      </w:r>
    </w:p>
    <w:p w:rsidR="00A80899" w:rsidRPr="00A80899" w:rsidRDefault="00A2159E" w:rsidP="008A5457">
      <w:pPr>
        <w:tabs>
          <w:tab w:val="right" w:pos="140"/>
        </w:tabs>
        <w:bidi/>
        <w:spacing w:line="360" w:lineRule="auto"/>
        <w:jc w:val="lowKashida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  <w:r w:rsidR="00E118C9">
        <w:rPr>
          <w:rFonts w:cs="B Nazanin" w:hint="cs"/>
          <w:b/>
          <w:bCs/>
          <w:rtl/>
        </w:rPr>
        <w:t xml:space="preserve">   </w:t>
      </w:r>
      <w:r>
        <w:rPr>
          <w:rFonts w:cs="B Nazanin" w:hint="cs"/>
          <w:b/>
          <w:bCs/>
          <w:rtl/>
        </w:rPr>
        <w:t xml:space="preserve">  </w:t>
      </w:r>
      <w:r w:rsidR="00E118C9">
        <w:rPr>
          <w:rFonts w:cs="B Nazanin" w:hint="cs"/>
          <w:b/>
          <w:bCs/>
          <w:rtl/>
        </w:rPr>
        <w:t xml:space="preserve">  </w:t>
      </w:r>
      <w:r w:rsidR="00955DED">
        <w:rPr>
          <w:rFonts w:cs="B Nazanin" w:hint="cs"/>
          <w:b/>
          <w:bCs/>
          <w:rtl/>
        </w:rPr>
        <w:t xml:space="preserve">                 </w:t>
      </w:r>
      <w:bookmarkStart w:id="0" w:name="_GoBack"/>
      <w:bookmarkEnd w:id="0"/>
      <w:r w:rsidR="00E118C9">
        <w:rPr>
          <w:rFonts w:cs="B Nazanin" w:hint="cs"/>
          <w:b/>
          <w:bCs/>
          <w:rtl/>
        </w:rPr>
        <w:t xml:space="preserve">                        </w:t>
      </w:r>
      <w:r>
        <w:rPr>
          <w:rFonts w:cs="B Nazanin" w:hint="cs"/>
          <w:b/>
          <w:bCs/>
          <w:rtl/>
        </w:rPr>
        <w:t xml:space="preserve">              </w:t>
      </w:r>
      <w:r w:rsidR="00955DED">
        <w:rPr>
          <w:rFonts w:cs="B Nazanin" w:hint="cs"/>
          <w:b/>
          <w:bCs/>
          <w:rtl/>
        </w:rPr>
        <w:t xml:space="preserve">   </w:t>
      </w:r>
      <w:r w:rsidR="00E118C9">
        <w:rPr>
          <w:rFonts w:cs="B Nazanin" w:hint="cs"/>
          <w:b/>
          <w:bCs/>
          <w:rtl/>
        </w:rPr>
        <w:t xml:space="preserve">                     </w:t>
      </w:r>
      <w:r>
        <w:rPr>
          <w:rFonts w:cs="B Nazanin" w:hint="cs"/>
          <w:b/>
          <w:bCs/>
          <w:rtl/>
        </w:rPr>
        <w:t xml:space="preserve">         </w:t>
      </w:r>
      <w:r w:rsidR="008A5457">
        <w:rPr>
          <w:rFonts w:cs="B Nazanin" w:hint="cs"/>
          <w:b/>
          <w:bCs/>
          <w:rtl/>
        </w:rPr>
        <w:t>رئیس</w:t>
      </w:r>
      <w:r w:rsidR="00A80899">
        <w:rPr>
          <w:rFonts w:cs="B Nazanin" w:hint="cs"/>
          <w:b/>
          <w:bCs/>
          <w:rtl/>
        </w:rPr>
        <w:t xml:space="preserve"> مرکز رشد، فناوری های نرم و</w:t>
      </w:r>
      <w:r w:rsidR="00683D73">
        <w:rPr>
          <w:rFonts w:cs="B Nazanin" w:hint="cs"/>
          <w:b/>
          <w:bCs/>
          <w:rtl/>
        </w:rPr>
        <w:t xml:space="preserve"> </w:t>
      </w:r>
      <w:r w:rsidR="00A80899">
        <w:rPr>
          <w:rFonts w:cs="B Nazanin" w:hint="cs"/>
          <w:b/>
          <w:bCs/>
          <w:rtl/>
        </w:rPr>
        <w:t>صنایع فرهنگی</w:t>
      </w:r>
    </w:p>
    <w:p w:rsidR="00446ECB" w:rsidRDefault="00446ECB" w:rsidP="00A80899">
      <w:pPr>
        <w:spacing w:line="360" w:lineRule="auto"/>
      </w:pPr>
    </w:p>
    <w:sectPr w:rsidR="00446EC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54" w:rsidRDefault="00240854" w:rsidP="0090665C">
      <w:r>
        <w:separator/>
      </w:r>
    </w:p>
  </w:endnote>
  <w:endnote w:type="continuationSeparator" w:id="0">
    <w:p w:rsidR="00240854" w:rsidRDefault="00240854" w:rsidP="0090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r">
    <w:altName w:val="Simplified Arabic Fixed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54" w:rsidRDefault="00240854" w:rsidP="0090665C">
      <w:r>
        <w:separator/>
      </w:r>
    </w:p>
  </w:footnote>
  <w:footnote w:type="continuationSeparator" w:id="0">
    <w:p w:rsidR="00240854" w:rsidRDefault="00240854" w:rsidP="0090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5C" w:rsidRDefault="0090665C" w:rsidP="0090665C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DB8B92D" wp14:editId="52A4C432">
          <wp:simplePos x="0" y="0"/>
          <wp:positionH relativeFrom="column">
            <wp:posOffset>5514975</wp:posOffset>
          </wp:positionH>
          <wp:positionV relativeFrom="paragraph">
            <wp:posOffset>-229870</wp:posOffset>
          </wp:positionV>
          <wp:extent cx="704850" cy="70485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AA25EB4" wp14:editId="2217F3FD">
          <wp:simplePos x="0" y="0"/>
          <wp:positionH relativeFrom="column">
            <wp:posOffset>-361950</wp:posOffset>
          </wp:positionH>
          <wp:positionV relativeFrom="paragraph">
            <wp:posOffset>-373380</wp:posOffset>
          </wp:positionV>
          <wp:extent cx="676275" cy="832569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832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F43C9"/>
    <w:multiLevelType w:val="hybridMultilevel"/>
    <w:tmpl w:val="88A477BE"/>
    <w:lvl w:ilvl="0" w:tplc="1660DB5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26"/>
    <w:rsid w:val="00166F26"/>
    <w:rsid w:val="00173A87"/>
    <w:rsid w:val="00240854"/>
    <w:rsid w:val="003B49C3"/>
    <w:rsid w:val="003F5406"/>
    <w:rsid w:val="00446ECB"/>
    <w:rsid w:val="004B151B"/>
    <w:rsid w:val="004C1905"/>
    <w:rsid w:val="004D4CD7"/>
    <w:rsid w:val="005150E1"/>
    <w:rsid w:val="00683D73"/>
    <w:rsid w:val="006E2670"/>
    <w:rsid w:val="007E7C99"/>
    <w:rsid w:val="008A5457"/>
    <w:rsid w:val="008D7CC6"/>
    <w:rsid w:val="0090665C"/>
    <w:rsid w:val="00955DED"/>
    <w:rsid w:val="009872FD"/>
    <w:rsid w:val="00A2159E"/>
    <w:rsid w:val="00A80899"/>
    <w:rsid w:val="00B11B4A"/>
    <w:rsid w:val="00BB0507"/>
    <w:rsid w:val="00E118C9"/>
    <w:rsid w:val="00F871FB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D4EA3"/>
  <w15:chartTrackingRefBased/>
  <w15:docId w15:val="{255655B8-7FEF-451F-8DDD-49EC33DE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B49C3"/>
    <w:pPr>
      <w:keepNext/>
      <w:tabs>
        <w:tab w:val="right" w:pos="386"/>
      </w:tabs>
      <w:bidi/>
      <w:outlineLvl w:val="2"/>
    </w:pPr>
    <w:rPr>
      <w:rFonts w:cs="Zar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9C3"/>
    <w:rPr>
      <w:rFonts w:ascii="Times New Roman" w:eastAsia="Times New Roman" w:hAnsi="Times New Roman" w:cs="Zar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6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6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6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65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0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D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D7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B7A29-4250-4204-BF35-914181D3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2022-07-02T03:45:00Z</cp:lastPrinted>
  <dcterms:created xsi:type="dcterms:W3CDTF">2021-06-28T04:28:00Z</dcterms:created>
  <dcterms:modified xsi:type="dcterms:W3CDTF">2022-07-02T03:46:00Z</dcterms:modified>
</cp:coreProperties>
</file>